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F414D">
        <w:rPr>
          <w:sz w:val="24"/>
          <w:szCs w:val="24"/>
        </w:rPr>
        <w:t>8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EF414D">
        <w:rPr>
          <w:sz w:val="24"/>
          <w:szCs w:val="24"/>
        </w:rPr>
        <w:t>12.04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EF414D">
        <w:rPr>
          <w:sz w:val="24"/>
          <w:szCs w:val="24"/>
        </w:rPr>
        <w:t>42:47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3E3F9A">
        <w:rPr>
          <w:rFonts w:eastAsia="Calibri"/>
          <w:sz w:val="24"/>
          <w:szCs w:val="24"/>
          <w:lang w:eastAsia="en-US"/>
        </w:rPr>
        <w:t>Московская</w:t>
      </w:r>
      <w:r w:rsidR="008014E2">
        <w:rPr>
          <w:rFonts w:eastAsia="Calibri"/>
          <w:sz w:val="24"/>
          <w:szCs w:val="24"/>
          <w:lang w:eastAsia="en-US"/>
        </w:rPr>
        <w:t>, д.</w:t>
      </w:r>
      <w:r w:rsidR="003E3F9A">
        <w:rPr>
          <w:rFonts w:eastAsia="Calibri"/>
          <w:sz w:val="24"/>
          <w:szCs w:val="24"/>
          <w:lang w:eastAsia="en-US"/>
        </w:rPr>
        <w:t>78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E41F20">
        <w:rPr>
          <w:sz w:val="24"/>
          <w:szCs w:val="24"/>
        </w:rPr>
        <w:t>24.03</w:t>
      </w:r>
      <w:r w:rsidR="00965A4F" w:rsidRPr="00E41F20">
        <w:rPr>
          <w:sz w:val="24"/>
          <w:szCs w:val="24"/>
        </w:rPr>
        <w:t>.202</w:t>
      </w:r>
      <w:r w:rsidR="00E129A5" w:rsidRPr="00E41F20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3E3F9A">
        <w:rPr>
          <w:sz w:val="24"/>
          <w:szCs w:val="24"/>
        </w:rPr>
        <w:t>8</w:t>
      </w:r>
      <w:r w:rsidRPr="00970522">
        <w:rPr>
          <w:sz w:val="24"/>
          <w:szCs w:val="24"/>
        </w:rPr>
        <w:t xml:space="preserve"> опубликовано:</w:t>
      </w:r>
    </w:p>
    <w:p w:rsidR="00970522" w:rsidRPr="00767B55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5" w:history="1">
        <w:r w:rsidR="000477A7" w:rsidRPr="00767B55">
          <w:rPr>
            <w:rStyle w:val="a4"/>
            <w:color w:val="auto"/>
            <w:sz w:val="24"/>
            <w:szCs w:val="24"/>
          </w:rPr>
          <w:t>http://soliletsk.ru</w:t>
        </w:r>
      </w:hyperlink>
      <w:r w:rsidRPr="00767B55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3E3F9A">
        <w:rPr>
          <w:sz w:val="24"/>
          <w:szCs w:val="24"/>
        </w:rPr>
        <w:t>27.03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22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237D0B">
        <w:rPr>
          <w:sz w:val="24"/>
          <w:szCs w:val="24"/>
        </w:rPr>
        <w:t>2</w:t>
      </w:r>
      <w:r w:rsidR="003E3F9A">
        <w:rPr>
          <w:sz w:val="24"/>
          <w:szCs w:val="24"/>
        </w:rPr>
        <w:t>9</w:t>
      </w:r>
      <w:r w:rsidR="002102BD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237D0B">
        <w:rPr>
          <w:sz w:val="24"/>
          <w:szCs w:val="24"/>
        </w:rPr>
        <w:t>2</w:t>
      </w:r>
      <w:r w:rsidR="003E3F9A">
        <w:rPr>
          <w:sz w:val="24"/>
          <w:szCs w:val="24"/>
        </w:rPr>
        <w:t>9</w:t>
      </w:r>
      <w:r w:rsidR="00F93DE9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марта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3E3F9A">
        <w:rPr>
          <w:sz w:val="24"/>
          <w:szCs w:val="24"/>
        </w:rPr>
        <w:t>12</w:t>
      </w:r>
      <w:r w:rsidR="002102BD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237D0B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237D0B">
        <w:rPr>
          <w:sz w:val="24"/>
          <w:szCs w:val="24"/>
        </w:rPr>
        <w:t>2</w:t>
      </w:r>
      <w:r w:rsidR="003E3F9A">
        <w:rPr>
          <w:sz w:val="24"/>
          <w:szCs w:val="24"/>
        </w:rPr>
        <w:t>9</w:t>
      </w:r>
      <w:r w:rsidRPr="00970522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марта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3E3F9A">
        <w:rPr>
          <w:sz w:val="24"/>
          <w:szCs w:val="24"/>
        </w:rPr>
        <w:t>12</w:t>
      </w:r>
      <w:r w:rsidR="002102BD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237D0B">
        <w:rPr>
          <w:sz w:val="24"/>
          <w:szCs w:val="24"/>
        </w:rPr>
        <w:t>2</w:t>
      </w:r>
      <w:r w:rsidR="003E3F9A">
        <w:rPr>
          <w:sz w:val="24"/>
          <w:szCs w:val="24"/>
        </w:rPr>
        <w:t>9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3E3F9A">
        <w:rPr>
          <w:sz w:val="24"/>
          <w:szCs w:val="24"/>
        </w:rPr>
        <w:t>марта 2021 г.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3E3F9A">
        <w:rPr>
          <w:sz w:val="24"/>
          <w:szCs w:val="24"/>
        </w:rPr>
        <w:t>12 апреля</w:t>
      </w:r>
      <w:r w:rsidR="00237D0B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237D0B">
        <w:rPr>
          <w:sz w:val="24"/>
          <w:szCs w:val="24"/>
        </w:rPr>
        <w:t>2</w:t>
      </w:r>
      <w:r w:rsidR="003E3F9A">
        <w:rPr>
          <w:sz w:val="24"/>
          <w:szCs w:val="24"/>
        </w:rPr>
        <w:t>9</w:t>
      </w:r>
      <w:r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марта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3E3F9A">
        <w:rPr>
          <w:sz w:val="24"/>
          <w:szCs w:val="24"/>
        </w:rPr>
        <w:t>12</w:t>
      </w:r>
      <w:r w:rsidR="00970522" w:rsidRPr="00970522">
        <w:rPr>
          <w:sz w:val="24"/>
          <w:szCs w:val="24"/>
        </w:rPr>
        <w:t xml:space="preserve">" </w:t>
      </w:r>
      <w:r w:rsidR="003E3F9A">
        <w:rPr>
          <w:sz w:val="24"/>
          <w:szCs w:val="24"/>
        </w:rPr>
        <w:t>апреля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D64303" w:rsidRPr="00970522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4303" w:rsidRPr="0003782B">
        <w:rPr>
          <w:sz w:val="24"/>
          <w:szCs w:val="24"/>
        </w:rPr>
        <w:t xml:space="preserve">. </w:t>
      </w:r>
      <w:r w:rsidR="007E4F35" w:rsidRPr="0003782B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>Попов И.И</w:t>
      </w:r>
      <w:r w:rsidR="007E4F35" w:rsidRPr="0003782B">
        <w:rPr>
          <w:sz w:val="24"/>
          <w:szCs w:val="24"/>
        </w:rPr>
        <w:t>.</w:t>
      </w:r>
      <w:r w:rsidR="00D64303" w:rsidRPr="0003782B">
        <w:rPr>
          <w:sz w:val="24"/>
          <w:szCs w:val="24"/>
        </w:rPr>
        <w:t xml:space="preserve"> </w:t>
      </w:r>
      <w:r w:rsidR="007E4F35" w:rsidRPr="0003782B">
        <w:rPr>
          <w:sz w:val="24"/>
          <w:szCs w:val="24"/>
        </w:rPr>
        <w:t>–</w:t>
      </w:r>
      <w:r w:rsidR="00D64303" w:rsidRPr="0003782B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 xml:space="preserve">начальник </w:t>
      </w:r>
      <w:r w:rsidR="007E4F35" w:rsidRPr="0003782B">
        <w:rPr>
          <w:sz w:val="24"/>
          <w:szCs w:val="24"/>
        </w:rPr>
        <w:t>отдела архитектуры, градостроительства и земельных отношений</w:t>
      </w:r>
      <w:r w:rsidR="00D64303" w:rsidRPr="0003782B">
        <w:rPr>
          <w:sz w:val="24"/>
          <w:szCs w:val="24"/>
        </w:rPr>
        <w:t>;</w:t>
      </w:r>
    </w:p>
    <w:p w:rsidR="00970522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674C">
        <w:rPr>
          <w:sz w:val="24"/>
          <w:szCs w:val="24"/>
        </w:rPr>
        <w:t xml:space="preserve">. </w:t>
      </w:r>
      <w:r w:rsidR="00885EFB">
        <w:rPr>
          <w:sz w:val="24"/>
          <w:szCs w:val="24"/>
        </w:rPr>
        <w:t>Кононов Д.Д.</w:t>
      </w:r>
      <w:r w:rsidR="00B9674C">
        <w:rPr>
          <w:sz w:val="24"/>
          <w:szCs w:val="24"/>
        </w:rPr>
        <w:t xml:space="preserve"> – </w:t>
      </w:r>
      <w:r w:rsidR="000458E4">
        <w:rPr>
          <w:sz w:val="24"/>
          <w:szCs w:val="24"/>
        </w:rPr>
        <w:t>главный специалист</w:t>
      </w:r>
      <w:r w:rsidR="00B9674C">
        <w:rPr>
          <w:sz w:val="24"/>
          <w:szCs w:val="24"/>
        </w:rPr>
        <w:t xml:space="preserve">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9674C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</w:t>
      </w:r>
      <w:r w:rsidR="00B9674C">
        <w:rPr>
          <w:sz w:val="24"/>
          <w:szCs w:val="24"/>
        </w:rPr>
        <w:t>;</w:t>
      </w:r>
    </w:p>
    <w:p w:rsidR="000C2489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4303" w:rsidRPr="0003782B">
        <w:rPr>
          <w:sz w:val="24"/>
          <w:szCs w:val="24"/>
        </w:rPr>
        <w:t xml:space="preserve">. </w:t>
      </w:r>
      <w:r w:rsidR="0003782B">
        <w:rPr>
          <w:sz w:val="24"/>
          <w:szCs w:val="24"/>
        </w:rPr>
        <w:t>Сиднев А.Н</w:t>
      </w:r>
      <w:r w:rsidR="00D64303" w:rsidRPr="0003782B">
        <w:rPr>
          <w:sz w:val="24"/>
          <w:szCs w:val="24"/>
        </w:rPr>
        <w:t>. – начальник отдела по строительству, транспорту, ЖКХ, дорожному хозяйству, газификации и связ</w:t>
      </w:r>
      <w:r>
        <w:rPr>
          <w:sz w:val="24"/>
          <w:szCs w:val="24"/>
        </w:rPr>
        <w:t>и;</w:t>
      </w:r>
    </w:p>
    <w:p w:rsidR="0091258F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Тарасова О.М. – ведущий специалист по </w:t>
      </w:r>
      <w:r w:rsidRPr="00B9674C">
        <w:rPr>
          <w:sz w:val="24"/>
          <w:szCs w:val="24"/>
        </w:rPr>
        <w:t xml:space="preserve">архитектуре и градостроительству муниципального казенного учреждения «Управление городского хозяйства </w:t>
      </w:r>
      <w:proofErr w:type="spellStart"/>
      <w:r w:rsidRPr="00B9674C">
        <w:rPr>
          <w:sz w:val="24"/>
          <w:szCs w:val="24"/>
        </w:rPr>
        <w:t>Соль-Илецкого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885EFB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EFB">
        <w:rPr>
          <w:sz w:val="24"/>
          <w:szCs w:val="24"/>
        </w:rPr>
        <w:t xml:space="preserve">. Шляпникова И.П. - </w:t>
      </w:r>
      <w:r w:rsidR="00427B6C">
        <w:rPr>
          <w:sz w:val="24"/>
          <w:szCs w:val="24"/>
        </w:rPr>
        <w:t>п</w:t>
      </w:r>
      <w:r w:rsidR="00885EFB">
        <w:rPr>
          <w:sz w:val="24"/>
          <w:szCs w:val="24"/>
        </w:rPr>
        <w:t>равообладатель земельного участка по ул</w:t>
      </w:r>
      <w:proofErr w:type="gramStart"/>
      <w:r w:rsidR="00885EFB">
        <w:rPr>
          <w:sz w:val="24"/>
          <w:szCs w:val="24"/>
        </w:rPr>
        <w:t>.М</w:t>
      </w:r>
      <w:proofErr w:type="gramEnd"/>
      <w:r w:rsidR="00885EFB">
        <w:rPr>
          <w:sz w:val="24"/>
          <w:szCs w:val="24"/>
        </w:rPr>
        <w:t xml:space="preserve">осковская, д.78 </w:t>
      </w:r>
    </w:p>
    <w:p w:rsidR="00767B55" w:rsidRDefault="0091258F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7B55">
        <w:rPr>
          <w:sz w:val="24"/>
          <w:szCs w:val="24"/>
        </w:rPr>
        <w:t xml:space="preserve">. </w:t>
      </w:r>
      <w:proofErr w:type="spellStart"/>
      <w:r w:rsidR="00767B55">
        <w:rPr>
          <w:sz w:val="24"/>
          <w:szCs w:val="24"/>
        </w:rPr>
        <w:t>Желтирова</w:t>
      </w:r>
      <w:proofErr w:type="spellEnd"/>
      <w:r w:rsidR="00767B55">
        <w:rPr>
          <w:sz w:val="24"/>
          <w:szCs w:val="24"/>
        </w:rPr>
        <w:t xml:space="preserve"> Р.Г. – правообладатель смежного земельного участка по </w:t>
      </w:r>
      <w:proofErr w:type="spellStart"/>
      <w:r w:rsidR="00767B55">
        <w:rPr>
          <w:sz w:val="24"/>
          <w:szCs w:val="24"/>
        </w:rPr>
        <w:t>ул</w:t>
      </w:r>
      <w:proofErr w:type="gramStart"/>
      <w:r w:rsidR="00767B55">
        <w:rPr>
          <w:sz w:val="24"/>
          <w:szCs w:val="24"/>
        </w:rPr>
        <w:t>.О</w:t>
      </w:r>
      <w:proofErr w:type="gramEnd"/>
      <w:r w:rsidR="00767B55">
        <w:rPr>
          <w:sz w:val="24"/>
          <w:szCs w:val="24"/>
        </w:rPr>
        <w:t>рская</w:t>
      </w:r>
      <w:proofErr w:type="spellEnd"/>
      <w:r w:rsidR="00767B55">
        <w:rPr>
          <w:sz w:val="24"/>
          <w:szCs w:val="24"/>
        </w:rPr>
        <w:t>, д.91</w:t>
      </w:r>
    </w:p>
    <w:p w:rsidR="00651818" w:rsidRDefault="00767B55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="00970522" w:rsidRPr="00970522">
        <w:rPr>
          <w:sz w:val="24"/>
          <w:szCs w:val="24"/>
        </w:rPr>
        <w:t>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3E3F9A">
        <w:rPr>
          <w:b w:val="0"/>
          <w:sz w:val="24"/>
          <w:szCs w:val="24"/>
        </w:rPr>
        <w:t>18.03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3E3F9A">
        <w:rPr>
          <w:b w:val="0"/>
          <w:sz w:val="24"/>
          <w:szCs w:val="24"/>
        </w:rPr>
        <w:t>10</w:t>
      </w:r>
      <w:r w:rsidRPr="00292C5E">
        <w:rPr>
          <w:b w:val="0"/>
          <w:sz w:val="24"/>
          <w:szCs w:val="24"/>
        </w:rPr>
        <w:t xml:space="preserve">,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E41F20">
        <w:rPr>
          <w:b w:val="0"/>
          <w:sz w:val="24"/>
          <w:szCs w:val="24"/>
        </w:rPr>
        <w:t>24.03</w:t>
      </w:r>
      <w:r w:rsidRPr="00E41F20">
        <w:rPr>
          <w:b w:val="0"/>
          <w:sz w:val="24"/>
          <w:szCs w:val="24"/>
        </w:rPr>
        <w:t>.202</w:t>
      </w:r>
      <w:r w:rsidR="00E129A5" w:rsidRPr="00E41F20">
        <w:rPr>
          <w:b w:val="0"/>
          <w:sz w:val="24"/>
          <w:szCs w:val="24"/>
        </w:rPr>
        <w:t>1</w:t>
      </w:r>
      <w:r w:rsidRPr="00E41F20">
        <w:rPr>
          <w:b w:val="0"/>
          <w:sz w:val="24"/>
          <w:szCs w:val="24"/>
        </w:rPr>
        <w:t xml:space="preserve">г.  № </w:t>
      </w:r>
      <w:r w:rsidR="00E41F20">
        <w:rPr>
          <w:b w:val="0"/>
          <w:sz w:val="24"/>
          <w:szCs w:val="24"/>
        </w:rPr>
        <w:t>682</w:t>
      </w:r>
      <w:r w:rsidRPr="00E41F20">
        <w:rPr>
          <w:b w:val="0"/>
          <w:sz w:val="24"/>
          <w:szCs w:val="24"/>
        </w:rPr>
        <w:t>-п</w:t>
      </w:r>
      <w:r w:rsidRPr="00292C5E">
        <w:rPr>
          <w:b w:val="0"/>
          <w:sz w:val="24"/>
          <w:szCs w:val="24"/>
        </w:rPr>
        <w:t xml:space="preserve">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3E3F9A">
        <w:rPr>
          <w:rFonts w:eastAsia="Calibri"/>
          <w:b w:val="0"/>
          <w:sz w:val="24"/>
          <w:szCs w:val="24"/>
          <w:lang w:eastAsia="en-US"/>
        </w:rPr>
        <w:t>Московская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3E3F9A">
        <w:rPr>
          <w:rFonts w:eastAsia="Calibri"/>
          <w:b w:val="0"/>
          <w:sz w:val="24"/>
          <w:szCs w:val="24"/>
          <w:lang w:eastAsia="en-US"/>
        </w:rPr>
        <w:t>78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r w:rsidR="00043D79">
        <w:rPr>
          <w:b w:val="0"/>
          <w:sz w:val="24"/>
          <w:szCs w:val="24"/>
        </w:rPr>
        <w:t>Кайп</w:t>
      </w:r>
      <w:proofErr w:type="spellEnd"/>
      <w:r w:rsidR="00043D79">
        <w:rPr>
          <w:b w:val="0"/>
          <w:sz w:val="24"/>
          <w:szCs w:val="24"/>
        </w:rPr>
        <w:t xml:space="preserve"> Е.Ю.</w:t>
      </w:r>
      <w:r w:rsidRPr="00502AD8">
        <w:rPr>
          <w:b w:val="0"/>
          <w:sz w:val="24"/>
          <w:szCs w:val="24"/>
        </w:rPr>
        <w:t xml:space="preserve"> уточнила, какие элементы благоустройства и озеленения будут, а также предусмотрены ли парковочные места?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r w:rsidR="003E3F9A">
        <w:rPr>
          <w:b w:val="0"/>
          <w:sz w:val="24"/>
          <w:szCs w:val="24"/>
        </w:rPr>
        <w:t>Шляпникова И.П</w:t>
      </w:r>
      <w:r w:rsidR="00043D79">
        <w:rPr>
          <w:b w:val="0"/>
          <w:sz w:val="24"/>
          <w:szCs w:val="24"/>
        </w:rPr>
        <w:t>.</w:t>
      </w:r>
      <w:r w:rsidRPr="00502AD8">
        <w:rPr>
          <w:b w:val="0"/>
          <w:sz w:val="24"/>
          <w:szCs w:val="24"/>
        </w:rPr>
        <w:t xml:space="preserve"> пояснил</w:t>
      </w:r>
      <w:r w:rsidR="003E3F9A">
        <w:rPr>
          <w:b w:val="0"/>
          <w:sz w:val="24"/>
          <w:szCs w:val="24"/>
        </w:rPr>
        <w:t>а</w:t>
      </w:r>
      <w:r w:rsidRPr="00502AD8">
        <w:rPr>
          <w:b w:val="0"/>
          <w:sz w:val="24"/>
          <w:szCs w:val="24"/>
        </w:rPr>
        <w:t>, что будут установлены элементы благоустройства (цветники), урны</w:t>
      </w:r>
      <w:r w:rsidR="00502AD8">
        <w:rPr>
          <w:b w:val="0"/>
          <w:sz w:val="24"/>
          <w:szCs w:val="24"/>
        </w:rPr>
        <w:t>, установлено освещение</w:t>
      </w:r>
      <w:r w:rsidRPr="00502AD8">
        <w:rPr>
          <w:b w:val="0"/>
          <w:sz w:val="24"/>
          <w:szCs w:val="24"/>
        </w:rPr>
        <w:t>. Парковочные места будут обустроены асфальтом.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3E3F9A">
        <w:rPr>
          <w:rFonts w:ascii="Times New Roman" w:eastAsia="Calibri" w:hAnsi="Times New Roman" w:cs="Times New Roman"/>
          <w:sz w:val="24"/>
          <w:szCs w:val="24"/>
          <w:lang w:eastAsia="en-US"/>
        </w:rPr>
        <w:t>42:47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3E3F9A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3E3F9A">
        <w:rPr>
          <w:rFonts w:ascii="Times New Roman" w:eastAsia="Calibri" w:hAnsi="Times New Roman" w:cs="Times New Roman"/>
          <w:sz w:val="24"/>
          <w:szCs w:val="24"/>
          <w:lang w:eastAsia="en-US"/>
        </w:rPr>
        <w:t>78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237D0B">
        <w:rPr>
          <w:rFonts w:ascii="Times New Roman" w:hAnsi="Times New Roman" w:cs="Times New Roman"/>
          <w:sz w:val="24"/>
          <w:szCs w:val="24"/>
        </w:rPr>
        <w:t>Магазины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237D0B">
        <w:rPr>
          <w:rFonts w:ascii="Times New Roman" w:hAnsi="Times New Roman" w:cs="Times New Roman"/>
          <w:sz w:val="24"/>
          <w:szCs w:val="24"/>
        </w:rPr>
        <w:t>4.4</w:t>
      </w:r>
      <w:r w:rsidR="003E3F9A">
        <w:rPr>
          <w:rFonts w:ascii="Times New Roman" w:hAnsi="Times New Roman" w:cs="Times New Roman"/>
          <w:sz w:val="24"/>
          <w:szCs w:val="24"/>
        </w:rPr>
        <w:t>, «Социальное обслуживание» код 3.2</w:t>
      </w:r>
      <w:r w:rsidRPr="00651818">
        <w:rPr>
          <w:rFonts w:ascii="Times New Roman" w:hAnsi="Times New Roman" w:cs="Times New Roman"/>
          <w:sz w:val="24"/>
          <w:szCs w:val="24"/>
        </w:rPr>
        <w:t>,</w:t>
      </w:r>
      <w:r w:rsidR="00E41F20">
        <w:rPr>
          <w:rFonts w:ascii="Times New Roman" w:hAnsi="Times New Roman" w:cs="Times New Roman"/>
          <w:sz w:val="24"/>
          <w:szCs w:val="24"/>
        </w:rPr>
        <w:t xml:space="preserve"> «Бытовое обслуживание» код 3.3, «Общественное питание» код 4.6,</w:t>
      </w:r>
      <w:r w:rsidRPr="00651818">
        <w:rPr>
          <w:rFonts w:ascii="Times New Roman" w:hAnsi="Times New Roman" w:cs="Times New Roman"/>
          <w:sz w:val="24"/>
          <w:szCs w:val="24"/>
        </w:rPr>
        <w:t xml:space="preserve">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91258F" w:rsidRPr="00E938EE" w:rsidRDefault="0091258F" w:rsidP="0091258F">
      <w:pPr>
        <w:jc w:val="both"/>
        <w:rPr>
          <w:sz w:val="24"/>
          <w:szCs w:val="24"/>
        </w:rPr>
      </w:pPr>
      <w:r w:rsidRPr="00E938EE">
        <w:rPr>
          <w:sz w:val="24"/>
          <w:szCs w:val="24"/>
        </w:rPr>
        <w:t xml:space="preserve">Заместитель председателя комиссии </w:t>
      </w:r>
      <w:proofErr w:type="gramStart"/>
      <w:r w:rsidRPr="00E938EE">
        <w:rPr>
          <w:sz w:val="24"/>
          <w:szCs w:val="24"/>
        </w:rPr>
        <w:t>по</w:t>
      </w:r>
      <w:proofErr w:type="gramEnd"/>
    </w:p>
    <w:p w:rsidR="007D0D9A" w:rsidRDefault="0091258F" w:rsidP="0091258F">
      <w:pPr>
        <w:rPr>
          <w:sz w:val="24"/>
          <w:szCs w:val="24"/>
        </w:rPr>
      </w:pPr>
      <w:r w:rsidRPr="00E938EE">
        <w:rPr>
          <w:sz w:val="24"/>
          <w:szCs w:val="24"/>
        </w:rPr>
        <w:t xml:space="preserve">землепользованию и застройке                                                      </w:t>
      </w:r>
      <w:r>
        <w:rPr>
          <w:sz w:val="24"/>
          <w:szCs w:val="24"/>
        </w:rPr>
        <w:t xml:space="preserve">                       И.И.Попов</w:t>
      </w:r>
    </w:p>
    <w:p w:rsidR="007D0D9A" w:rsidRDefault="007D0D9A" w:rsidP="00970522">
      <w:pPr>
        <w:rPr>
          <w:sz w:val="24"/>
          <w:szCs w:val="24"/>
        </w:rPr>
      </w:pP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отдела архитектуры, градостроительства </w:t>
      </w:r>
    </w:p>
    <w:p w:rsid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651818">
        <w:rPr>
          <w:sz w:val="24"/>
          <w:szCs w:val="24"/>
        </w:rPr>
        <w:t>Н.А.Головченко</w:t>
      </w:r>
    </w:p>
    <w:p w:rsidR="0091258F" w:rsidRDefault="0091258F" w:rsidP="00D76744">
      <w:pPr>
        <w:rPr>
          <w:sz w:val="24"/>
          <w:szCs w:val="24"/>
        </w:rPr>
      </w:pPr>
    </w:p>
    <w:p w:rsidR="0091258F" w:rsidRPr="00D76744" w:rsidRDefault="0091258F" w:rsidP="00D76744">
      <w:pPr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bookmarkStart w:id="0" w:name="_GoBack"/>
      <w:bookmarkEnd w:id="0"/>
      <w:r w:rsidRPr="00970522">
        <w:rPr>
          <w:sz w:val="24"/>
          <w:szCs w:val="24"/>
        </w:rPr>
        <w:lastRenderedPageBreak/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3F9A">
        <w:rPr>
          <w:sz w:val="24"/>
          <w:szCs w:val="24"/>
        </w:rPr>
        <w:t>12.04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3E3F9A">
        <w:rPr>
          <w:sz w:val="24"/>
          <w:szCs w:val="24"/>
        </w:rPr>
        <w:t>8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3782B"/>
    <w:rsid w:val="00043D79"/>
    <w:rsid w:val="000458E4"/>
    <w:rsid w:val="000477A7"/>
    <w:rsid w:val="000A525C"/>
    <w:rsid w:val="000C2489"/>
    <w:rsid w:val="000C37EF"/>
    <w:rsid w:val="001346B7"/>
    <w:rsid w:val="001B0DB3"/>
    <w:rsid w:val="001C6738"/>
    <w:rsid w:val="001F7141"/>
    <w:rsid w:val="002102BD"/>
    <w:rsid w:val="00237D0B"/>
    <w:rsid w:val="002476F2"/>
    <w:rsid w:val="002615EE"/>
    <w:rsid w:val="00292C5E"/>
    <w:rsid w:val="002B40D7"/>
    <w:rsid w:val="002C5923"/>
    <w:rsid w:val="00377A19"/>
    <w:rsid w:val="003E3F9A"/>
    <w:rsid w:val="00427B6C"/>
    <w:rsid w:val="004C697A"/>
    <w:rsid w:val="00502AD8"/>
    <w:rsid w:val="005321AB"/>
    <w:rsid w:val="005328D4"/>
    <w:rsid w:val="00553FF5"/>
    <w:rsid w:val="00574506"/>
    <w:rsid w:val="005F2A7A"/>
    <w:rsid w:val="006127E5"/>
    <w:rsid w:val="00651818"/>
    <w:rsid w:val="00662B7E"/>
    <w:rsid w:val="00682423"/>
    <w:rsid w:val="006B1B91"/>
    <w:rsid w:val="006B3310"/>
    <w:rsid w:val="006D499C"/>
    <w:rsid w:val="007216BA"/>
    <w:rsid w:val="00767B55"/>
    <w:rsid w:val="007D0D9A"/>
    <w:rsid w:val="007E4F35"/>
    <w:rsid w:val="008014E2"/>
    <w:rsid w:val="00811CC9"/>
    <w:rsid w:val="00825DF1"/>
    <w:rsid w:val="00885EFB"/>
    <w:rsid w:val="008E3160"/>
    <w:rsid w:val="008F1BD4"/>
    <w:rsid w:val="008F3A58"/>
    <w:rsid w:val="00910205"/>
    <w:rsid w:val="0091258F"/>
    <w:rsid w:val="00965A4F"/>
    <w:rsid w:val="00970522"/>
    <w:rsid w:val="009D0E97"/>
    <w:rsid w:val="00A7358F"/>
    <w:rsid w:val="00A8284C"/>
    <w:rsid w:val="00A92905"/>
    <w:rsid w:val="00AF173B"/>
    <w:rsid w:val="00B2414D"/>
    <w:rsid w:val="00B9674C"/>
    <w:rsid w:val="00BB4670"/>
    <w:rsid w:val="00C267FB"/>
    <w:rsid w:val="00CB7AF2"/>
    <w:rsid w:val="00CD7EA5"/>
    <w:rsid w:val="00D64303"/>
    <w:rsid w:val="00D76744"/>
    <w:rsid w:val="00DC7968"/>
    <w:rsid w:val="00E03976"/>
    <w:rsid w:val="00E129A5"/>
    <w:rsid w:val="00E41F20"/>
    <w:rsid w:val="00E821B6"/>
    <w:rsid w:val="00EF414D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36</cp:revision>
  <cp:lastPrinted>2021-04-14T09:53:00Z</cp:lastPrinted>
  <dcterms:created xsi:type="dcterms:W3CDTF">2020-08-20T05:38:00Z</dcterms:created>
  <dcterms:modified xsi:type="dcterms:W3CDTF">2021-04-14T10:38:00Z</dcterms:modified>
</cp:coreProperties>
</file>